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TRUST DISTRIBUTION MINUTES</w:t>
      </w:r>
    </w:p>
    <w:p>
      <w:pPr>
        <w:jc w:val="center"/>
      </w:pPr>
      <w:r>
        <w:t>Template for documenting distributions to beneficiaries</w:t>
      </w:r>
    </w:p>
    <w:p>
      <w:pPr>
        <w:pStyle w:val="Heading1"/>
      </w:pPr>
      <w:r>
        <w:t>1. Trust and Trustee Identification</w:t>
      </w:r>
    </w:p>
    <w:p>
      <w:r>
        <w:rPr>
          <w:b/>
        </w:rPr>
        <w:t xml:space="preserve">Trust name (exact legal name): </w:t>
      </w:r>
      <w:r>
        <w:t>[                                                ]</w:t>
      </w:r>
    </w:p>
    <w:p>
      <w:r>
        <w:rPr>
          <w:b/>
        </w:rPr>
        <w:t xml:space="preserve">Trust date of execution: </w:t>
      </w:r>
      <w:r>
        <w:t>[                                                ]</w:t>
      </w:r>
    </w:p>
    <w:p>
      <w:r>
        <w:rPr>
          <w:b/>
        </w:rPr>
        <w:t xml:space="preserve">Trustee name and formal title: </w:t>
      </w:r>
      <w:r>
        <w:t>[                                                ]</w:t>
      </w:r>
    </w:p>
    <w:p>
      <w:r>
        <w:rPr>
          <w:b/>
        </w:rPr>
        <w:t xml:space="preserve">Date of this distribution decision: </w:t>
      </w:r>
      <w:r>
        <w:t>[                                                ]</w:t>
      </w:r>
    </w:p>
    <w:p>
      <w:pPr>
        <w:pStyle w:val="Heading1"/>
      </w:pPr>
      <w:r>
        <w:t>2. Distribution Details</w:t>
      </w:r>
    </w:p>
    <w:p>
      <w:r>
        <w:rPr>
          <w:b/>
        </w:rPr>
        <w:t xml:space="preserve">Total amount available for distribution: </w:t>
      </w:r>
      <w:r>
        <w:t>[                                                ]</w:t>
      </w:r>
    </w:p>
    <w:p>
      <w:r>
        <w:rPr>
          <w:b/>
        </w:rPr>
        <w:t xml:space="preserve">Reserve or withholding amount (if any): </w:t>
      </w:r>
      <w:r>
        <w:t>[                                                ]</w:t>
      </w:r>
    </w:p>
    <w:p>
      <w:r>
        <w:rPr>
          <w:b/>
        </w:rPr>
        <w:t xml:space="preserve">Net distributable amount: </w:t>
      </w:r>
      <w:r>
        <w:t>[                                                ]</w:t>
      </w:r>
    </w:p>
    <w:p>
      <w:r>
        <w:rPr>
          <w:b/>
        </w:rPr>
        <w:t xml:space="preserve">Distribution type: </w:t>
      </w:r>
      <w:r>
        <w:t>[ income / principal / in-kind / reimbursement ]</w:t>
      </w:r>
    </w:p>
    <w:p>
      <w:r>
        <w:rPr>
          <w:b/>
        </w:rPr>
        <w:t xml:space="preserve">Accounting period covered (if income): </w:t>
      </w:r>
      <w:r>
        <w:t>[                                                ]</w:t>
      </w:r>
    </w:p>
    <w:p>
      <w:pPr>
        <w:pStyle w:val="Heading1"/>
      </w:pPr>
      <w:r>
        <w:t>3. Beneficiary(ies) Receiving Distribution</w:t>
      </w:r>
    </w:p>
    <w:p>
      <w:r>
        <w:rPr>
          <w:b/>
        </w:rPr>
        <w:t xml:space="preserve">Beneficiary full legal name: </w:t>
      </w:r>
      <w:r>
        <w:t>[                                                ]</w:t>
      </w:r>
    </w:p>
    <w:p>
      <w:r>
        <w:rPr>
          <w:b/>
        </w:rPr>
        <w:t xml:space="preserve">Relationship to trust: </w:t>
      </w:r>
      <w:r>
        <w:t>[                                                ]</w:t>
      </w:r>
    </w:p>
    <w:p>
      <w:r>
        <w:rPr>
          <w:b/>
        </w:rPr>
        <w:t xml:space="preserve">Distribution amount or percentage: </w:t>
      </w:r>
      <w:r>
        <w:t>[                                                ]</w:t>
      </w:r>
    </w:p>
    <w:p>
      <w:r>
        <w:rPr>
          <w:b/>
        </w:rPr>
        <w:t xml:space="preserve">Method of transfer: </w:t>
      </w:r>
      <w:r>
        <w:t>[ wire / check / in-kind transfer ]</w:t>
      </w:r>
    </w:p>
    <w:p>
      <w:r>
        <w:rPr>
          <w:b/>
        </w:rPr>
        <w:t xml:space="preserve">Destination account or address: </w:t>
      </w:r>
      <w:r>
        <w:t>[                                                ]</w:t>
      </w:r>
    </w:p>
    <w:p>
      <w:pPr>
        <w:pStyle w:val="Heading1"/>
      </w:pPr>
      <w:r>
        <w:t>4. Purpose and Authority</w:t>
      </w:r>
    </w:p>
    <w:p>
      <w:r>
        <w:rPr>
          <w:i/>
        </w:rPr>
        <w:t>State the specific need or purpose behind the distribution. For HEMS distributions, reference the specific need (medical bill, tuition invoice, housing payment). For income distributions, state the accounting period covered. For principal distributions, explain why principal was invaded.</w:t>
      </w:r>
    </w:p>
    <w:p>
      <w:r>
        <w:rPr>
          <w:b/>
        </w:rPr>
        <w:t xml:space="preserve">Purpose: </w:t>
      </w:r>
      <w:r>
        <w:t>[                                                ]</w:t>
      </w:r>
    </w:p>
    <w:p>
      <w:r>
        <w:rPr>
          <w:b/>
        </w:rPr>
        <w:t xml:space="preserve">Trust instrument authority (cite section number): </w:t>
      </w:r>
      <w:r>
        <w:t>[                                                ]</w:t>
      </w:r>
    </w:p>
    <w:p>
      <w:r>
        <w:rPr>
          <w:b/>
        </w:rPr>
        <w:t xml:space="preserve">Applicable statute (e.g., UTC § 504): </w:t>
      </w:r>
      <w:r>
        <w:t>[                                                ]</w:t>
      </w:r>
    </w:p>
    <w:p>
      <w:pPr>
        <w:pStyle w:val="Heading1"/>
      </w:pPr>
      <w:r>
        <w:t>5. Factors Considered (for discretionary distributions)</w:t>
      </w:r>
    </w:p>
    <w:p>
      <w:r>
        <w:rPr>
          <w:i/>
        </w:rPr>
        <w:t>Document the factors the trustee considered: the beneficiary's needs, the trust's overall financial condition, tax implications, and any other relevant circumstances.</w:t>
      </w:r>
    </w:p>
    <w:p>
      <w:r>
        <w:rPr>
          <w:b/>
        </w:rPr>
        <w:t xml:space="preserve">Factors considered: </w:t>
      </w:r>
      <w:r>
        <w:t>[                                                ]</w:t>
      </w:r>
    </w:p>
    <w:p>
      <w:r>
        <w:rPr>
          <w:b/>
        </w:rPr>
        <w:t xml:space="preserve">Impact on other beneficiaries: </w:t>
      </w:r>
      <w:r>
        <w:t>[                                                ]</w:t>
      </w:r>
    </w:p>
    <w:p>
      <w:r>
        <w:rPr>
          <w:b/>
        </w:rPr>
        <w:t xml:space="preserve">Prior distribution history (year-to-date): </w:t>
      </w:r>
      <w:r>
        <w:t>[                                                ]</w:t>
      </w:r>
    </w:p>
    <w:p>
      <w:pPr>
        <w:pStyle w:val="Heading1"/>
      </w:pPr>
      <w:r>
        <w:t>6. Duty of Impartiality and Loyalty</w:t>
      </w:r>
    </w:p>
    <w:p>
      <w:r>
        <w:rPr>
          <w:i/>
        </w:rPr>
        <w:t>Affirm that the distribution is consistent with the duty of impartiality and does not involve self-dealing.</w:t>
      </w:r>
    </w:p>
    <w:p>
      <w:r>
        <w:rPr>
          <w:b/>
        </w:rPr>
        <w:t xml:space="preserve">Impartiality analysis: </w:t>
      </w:r>
      <w:r>
        <w:t>[                                                ]</w:t>
      </w:r>
    </w:p>
    <w:p>
      <w:r>
        <w:rPr>
          <w:b/>
        </w:rPr>
        <w:t xml:space="preserve">Loyalty confirmation: </w:t>
      </w:r>
      <w:r>
        <w:t>[                                                ]</w:t>
      </w:r>
    </w:p>
    <w:p>
      <w:pPr>
        <w:pStyle w:val="Heading1"/>
      </w:pPr>
      <w:r>
        <w:t>7. Tax Classification</w:t>
      </w:r>
    </w:p>
    <w:p>
      <w:r>
        <w:rPr>
          <w:b/>
        </w:rPr>
        <w:t xml:space="preserve">Income or principal: </w:t>
      </w:r>
      <w:r>
        <w:t>[                                                ]</w:t>
      </w:r>
    </w:p>
    <w:p>
      <w:r>
        <w:rPr>
          <w:b/>
        </w:rPr>
        <w:t xml:space="preserve">DNI carried out to beneficiary (if applicable): </w:t>
      </w:r>
      <w:r>
        <w:t>[                                                ]</w:t>
      </w:r>
    </w:p>
    <w:p>
      <w:r>
        <w:rPr>
          <w:b/>
        </w:rPr>
        <w:t xml:space="preserve">Tax basis of in-kind assets (if applicable): </w:t>
      </w:r>
      <w:r>
        <w:t>[                                                ]</w:t>
      </w:r>
    </w:p>
    <w:p>
      <w:pPr>
        <w:pStyle w:val="Heading1"/>
      </w:pPr>
      <w:r>
        <w:t>8. Beneficiary Notification</w:t>
      </w:r>
    </w:p>
    <w:p>
      <w:r>
        <w:rPr>
          <w:b/>
        </w:rPr>
        <w:t xml:space="preserve">Date and method of notice: </w:t>
      </w:r>
      <w:r>
        <w:t>[                                                ]</w:t>
      </w:r>
    </w:p>
    <w:p>
      <w:r>
        <w:rPr>
          <w:b/>
        </w:rPr>
        <w:t xml:space="preserve">Copy of minutes provided?: </w:t>
      </w:r>
      <w:r>
        <w:t>[ yes / no / summary only ]</w:t>
      </w:r>
    </w:p>
    <w:p>
      <w:pPr>
        <w:pStyle w:val="Heading1"/>
      </w:pPr>
      <w:r>
        <w:t>9. Trustee Signatures</w:t>
      </w:r>
    </w:p>
    <w:p>
      <w:r>
        <w:rPr>
          <w:i w:val="0"/>
        </w:rPr>
        <w:t>[ Certification: The undersigned certifies that these minutes are a true and correct record of the distribution decision. ]</w:t>
      </w:r>
    </w:p>
    <w:p/>
    <w:p>
      <w:r>
        <w:rPr>
          <w:i w:val="0"/>
        </w:rPr>
        <w:t>___________________________</w:t>
      </w:r>
    </w:p>
    <w:p>
      <w:r>
        <w:rPr>
          <w:b/>
        </w:rPr>
        <w:t xml:space="preserve">Trustee name and title: </w:t>
      </w:r>
      <w:r>
        <w:t>[                                                ]</w:t>
      </w:r>
    </w:p>
    <w:p>
      <w:r>
        <w:rPr>
          <w:b/>
        </w:rPr>
        <w:t xml:space="preserve">Date signed: </w:t>
      </w:r>
      <w:r>
        <w:t>[                                                ]</w:t>
      </w:r>
    </w:p>
    <w:p/>
    <w:p>
      <w:r>
        <w:rPr>
          <w:i w:val="0"/>
        </w:rPr>
        <w:t>___________________________</w:t>
      </w:r>
    </w:p>
    <w:p>
      <w:r>
        <w:rPr>
          <w:b/>
        </w:rPr>
        <w:t xml:space="preserve">Co-trustee name and title (if required): </w:t>
      </w:r>
      <w:r>
        <w:t>[                                                ]</w:t>
      </w:r>
    </w:p>
    <w:p>
      <w:r>
        <w:rPr>
          <w:b/>
        </w:rPr>
        <w:t xml:space="preserve">Date signed: </w:t>
      </w:r>
      <w:r>
        <w:t>[                                                ]</w:t>
      </w:r>
    </w:p>
    <w:p/>
    <w:p>
      <w:pPr>
        <w:pStyle w:val="Heading1"/>
      </w:pPr>
      <w:r>
        <w:t>Quick Checklist Before Signing</w:t>
      </w:r>
    </w:p>
    <w:p>
      <w:pPr>
        <w:pStyle w:val="ListBullet"/>
      </w:pPr>
      <w:r>
        <w:t>Trust name matches the trust agreement exactly</w:t>
      </w:r>
    </w:p>
    <w:p>
      <w:pPr>
        <w:pStyle w:val="ListBullet"/>
      </w:pPr>
      <w:r>
        <w:t>Distribution amount is stated as an absolute figure</w:t>
      </w:r>
    </w:p>
    <w:p>
      <w:pPr>
        <w:pStyle w:val="ListBullet"/>
      </w:pPr>
      <w:r>
        <w:t>Beneficiary name matches legal identification</w:t>
      </w:r>
    </w:p>
    <w:p>
      <w:pPr>
        <w:pStyle w:val="ListBullet"/>
      </w:pPr>
      <w:r>
        <w:t>Authority cited by section number from the trust instrument</w:t>
      </w:r>
    </w:p>
    <w:p>
      <w:pPr>
        <w:pStyle w:val="ListBullet"/>
      </w:pPr>
      <w:r>
        <w:t>Purpose is specific, not vague (e.g., 'tuition invoice #1234', not 'support')</w:t>
      </w:r>
    </w:p>
    <w:p>
      <w:pPr>
        <w:pStyle w:val="ListBullet"/>
      </w:pPr>
      <w:r>
        <w:t>Tax classification (income vs. principal) is recorded</w:t>
      </w:r>
    </w:p>
    <w:p>
      <w:pPr>
        <w:pStyle w:val="ListBullet"/>
      </w:pPr>
      <w:r>
        <w:t>Impact on other beneficiaries is addressed</w:t>
      </w:r>
    </w:p>
    <w:p>
      <w:pPr>
        <w:pStyle w:val="ListBullet"/>
      </w:pPr>
      <w:r>
        <w:t>No self-dealing or conflict of interest</w:t>
      </w:r>
    </w:p>
    <w:p>
      <w:pPr>
        <w:pStyle w:val="ListBullet"/>
      </w:pPr>
      <w:r>
        <w:t>All required trustees have signed and dated</w:t>
      </w:r>
    </w:p>
    <w:p>
      <w:r>
        <w:rPr>
          <w:i/>
          <w:sz w:val="18"/>
        </w:rPr>
        <w:t>This template is a general example for educational purposes. It is not legal advice. The governing trust document and your state's trust code always control.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